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kern w:val="0"/>
          <w:sz w:val="44"/>
          <w:szCs w:val="44"/>
        </w:rPr>
      </w:pPr>
      <w:bookmarkStart w:id="0" w:name="_GoBack"/>
      <w:bookmarkEnd w:id="0"/>
      <w:r>
        <w:rPr>
          <w:rFonts w:hint="eastAsia" w:ascii="方正小标宋简体" w:hAnsi="方正小标宋简体" w:eastAsia="方正小标宋简体" w:cs="方正小标宋简体"/>
          <w:b w:val="0"/>
          <w:bCs/>
          <w:kern w:val="0"/>
          <w:sz w:val="44"/>
          <w:szCs w:val="44"/>
          <w:lang w:val="en-US" w:eastAsia="zh-CN"/>
        </w:rPr>
        <w:t>淮南皖能环保电力有限公司2024年10月份社会招聘入围</w:t>
      </w:r>
      <w:r>
        <w:rPr>
          <w:rFonts w:hint="eastAsia" w:ascii="方正小标宋简体" w:hAnsi="方正小标宋简体" w:eastAsia="方正小标宋简体" w:cs="方正小标宋简体"/>
          <w:b w:val="0"/>
          <w:bCs/>
          <w:kern w:val="0"/>
          <w:sz w:val="44"/>
          <w:szCs w:val="44"/>
        </w:rPr>
        <w:t>面试人员</w:t>
      </w:r>
      <w:r>
        <w:rPr>
          <w:rFonts w:hint="eastAsia" w:ascii="方正小标宋简体" w:hAnsi="方正小标宋简体" w:eastAsia="方正小标宋简体" w:cs="方正小标宋简体"/>
          <w:b w:val="0"/>
          <w:bCs/>
          <w:kern w:val="0"/>
          <w:sz w:val="44"/>
          <w:szCs w:val="44"/>
          <w:lang w:val="en-US" w:eastAsia="zh-CN"/>
        </w:rPr>
        <w:t>名单</w:t>
      </w:r>
      <w:r>
        <w:rPr>
          <w:rFonts w:hint="eastAsia" w:ascii="方正小标宋简体" w:hAnsi="方正小标宋简体" w:eastAsia="方正小标宋简体" w:cs="方正小标宋简体"/>
          <w:b w:val="0"/>
          <w:bCs/>
          <w:kern w:val="0"/>
          <w:sz w:val="44"/>
          <w:szCs w:val="44"/>
        </w:rPr>
        <w:t>公示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根据《淮南皖能环保电力有限公司2024年10月份社会招聘公告》，本次招聘笔试已结束，现将入围面试人员的名单公布如下（按姓氏笔画排序）：</w:t>
      </w:r>
    </w:p>
    <w:tbl>
      <w:tblPr>
        <w:tblStyle w:val="2"/>
        <w:tblW w:w="8416"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Layout w:type="fixed"/>
        <w:tblCellMar>
          <w:top w:w="0" w:type="dxa"/>
          <w:left w:w="0" w:type="dxa"/>
          <w:bottom w:w="0" w:type="dxa"/>
          <w:right w:w="0" w:type="dxa"/>
        </w:tblCellMar>
      </w:tblPr>
      <w:tblGrid>
        <w:gridCol w:w="1910"/>
        <w:gridCol w:w="2738"/>
        <w:gridCol w:w="3768"/>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PrEx>
        <w:trPr>
          <w:trHeight w:val="728" w:hRule="atLeast"/>
        </w:trPr>
        <w:tc>
          <w:tcPr>
            <w:tcW w:w="1910" w:type="dxa"/>
            <w:tcBorders>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序号</w:t>
            </w:r>
          </w:p>
        </w:tc>
        <w:tc>
          <w:tcPr>
            <w:tcW w:w="2738"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i w:val="0"/>
                <w:color w:val="000000"/>
                <w:sz w:val="32"/>
                <w:szCs w:val="32"/>
                <w:u w:val="none"/>
                <w:lang w:val="en-US" w:eastAsia="zh-CN"/>
              </w:rPr>
            </w:pPr>
            <w:r>
              <w:rPr>
                <w:rFonts w:hint="eastAsia" w:ascii="仿宋_GB2312" w:hAnsi="仿宋_GB2312" w:eastAsia="仿宋_GB2312" w:cs="仿宋_GB2312"/>
                <w:b/>
                <w:i w:val="0"/>
                <w:color w:val="000000"/>
                <w:sz w:val="32"/>
                <w:szCs w:val="32"/>
                <w:u w:val="none"/>
                <w:lang w:val="en-US" w:eastAsia="zh-CN"/>
              </w:rPr>
              <w:t>应聘岗位</w:t>
            </w:r>
          </w:p>
        </w:tc>
        <w:tc>
          <w:tcPr>
            <w:tcW w:w="3768" w:type="dxa"/>
            <w:tcBorders>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仿宋_GB2312" w:hAnsi="仿宋_GB2312" w:eastAsia="仿宋_GB2312" w:cs="仿宋_GB2312"/>
                <w:b/>
                <w:i w:val="0"/>
                <w:color w:val="000000"/>
                <w:kern w:val="0"/>
                <w:sz w:val="32"/>
                <w:szCs w:val="32"/>
                <w:u w:val="none"/>
                <w:lang w:val="en-US" w:eastAsia="zh-CN" w:bidi="ar"/>
              </w:rPr>
              <w:t>姓 名</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60"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w:t>
            </w:r>
          </w:p>
        </w:tc>
        <w:tc>
          <w:tcPr>
            <w:tcW w:w="273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餐厨项目</w:t>
            </w:r>
          </w:p>
          <w:p>
            <w:pPr>
              <w:keepNext w:val="0"/>
              <w:keepLines w:val="0"/>
              <w:widowControl/>
              <w:suppressLineNumbers w:val="0"/>
              <w:jc w:val="center"/>
              <w:textAlignment w:val="center"/>
              <w:rPr>
                <w:rFonts w:hint="default" w:ascii="仿宋_GB2312" w:hAnsi="仿宋_GB2312" w:eastAsia="仿宋_GB2312" w:cs="仿宋_GB2312"/>
                <w:i w:val="0"/>
                <w:color w:val="000000"/>
                <w:sz w:val="32"/>
                <w:szCs w:val="32"/>
                <w:u w:val="none"/>
                <w:lang w:val="en-US" w:eastAsia="zh-CN"/>
              </w:rPr>
            </w:pPr>
            <w:r>
              <w:rPr>
                <w:rFonts w:hint="eastAsia" w:ascii="仿宋_GB2312" w:hAnsi="仿宋_GB2312" w:eastAsia="仿宋_GB2312" w:cs="仿宋_GB2312"/>
                <w:i w:val="0"/>
                <w:color w:val="000000"/>
                <w:sz w:val="32"/>
                <w:szCs w:val="32"/>
                <w:u w:val="none"/>
                <w:lang w:val="en-US" w:eastAsia="zh-CN"/>
              </w:rPr>
              <w:t>运行人员</w:t>
            </w: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王亚男</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PrEx>
        <w:trPr>
          <w:trHeight w:val="755"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王贺</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720"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牛自豪</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PrEx>
        <w:trPr>
          <w:trHeight w:val="703"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牛明月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703"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方政</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6"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6</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刘阳</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68"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7</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许志伟</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755"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8</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吴晓东</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720"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9</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胡浩</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651"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10</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徐涛</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shd w:val="clear" w:color="auto" w:fill="auto"/>
          <w:tblCellMar>
            <w:top w:w="0" w:type="dxa"/>
            <w:left w:w="0" w:type="dxa"/>
            <w:bottom w:w="0" w:type="dxa"/>
            <w:right w:w="0" w:type="dxa"/>
          </w:tblCellMar>
        </w:tblPrEx>
        <w:trPr>
          <w:trHeight w:val="755" w:hRule="atLeast"/>
        </w:trPr>
        <w:tc>
          <w:tcPr>
            <w:tcW w:w="1910" w:type="dxa"/>
            <w:tcBorders>
              <w:top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11</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bottom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梁晓龙</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00" w:hRule="atLeast"/>
        </w:trPr>
        <w:tc>
          <w:tcPr>
            <w:tcW w:w="1910" w:type="dxa"/>
            <w:tcBorders>
              <w:top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32"/>
                <w:szCs w:val="32"/>
                <w:u w:val="none"/>
                <w:lang w:val="en-US" w:eastAsia="zh-CN" w:bidi="ar"/>
              </w:rPr>
            </w:pPr>
            <w:r>
              <w:rPr>
                <w:rFonts w:hint="eastAsia" w:ascii="仿宋_GB2312" w:hAnsi="仿宋_GB2312" w:eastAsia="仿宋_GB2312" w:cs="仿宋_GB2312"/>
                <w:i w:val="0"/>
                <w:color w:val="000000"/>
                <w:kern w:val="0"/>
                <w:sz w:val="32"/>
                <w:szCs w:val="32"/>
                <w:u w:val="none"/>
                <w:lang w:val="en-US" w:eastAsia="zh-CN" w:bidi="ar"/>
              </w:rPr>
              <w:t>12</w:t>
            </w:r>
          </w:p>
        </w:tc>
        <w:tc>
          <w:tcPr>
            <w:tcW w:w="273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p>
        </w:tc>
        <w:tc>
          <w:tcPr>
            <w:tcW w:w="3768" w:type="dxa"/>
            <w:tcBorders>
              <w:top w:val="single" w:color="000000" w:sz="4" w:space="0"/>
              <w:lef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lang w:val="en-US" w:eastAsia="zh-CN"/>
              </w:rPr>
            </w:pPr>
            <w:r>
              <w:rPr>
                <w:rFonts w:hint="eastAsia" w:ascii="仿宋" w:hAnsi="仿宋" w:eastAsia="仿宋" w:cs="仿宋"/>
                <w:i w:val="0"/>
                <w:color w:val="000000"/>
                <w:sz w:val="32"/>
                <w:szCs w:val="32"/>
                <w:u w:val="none"/>
                <w:lang w:val="en-US" w:eastAsia="zh-CN"/>
              </w:rPr>
              <w:t>蔡磊</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公示期</w:t>
      </w:r>
      <w:r>
        <w:rPr>
          <w:rFonts w:hint="eastAsia" w:ascii="Times New Roman" w:hAnsi="Times New Roman" w:eastAsia="仿宋_GB2312" w:cs="Times New Roman"/>
          <w:color w:val="000000"/>
          <w:kern w:val="2"/>
          <w:sz w:val="32"/>
          <w:szCs w:val="32"/>
          <w:lang w:val="en-US" w:eastAsia="zh-CN" w:bidi="ar-SA"/>
        </w:rPr>
        <w:t>为3个工作日(2024年10月26日至2024年10月30日)。在此期间，对以上名单人员有异议者，请向淮南皖能环保电力有限公司招聘工作领导小组或淮南皖能环保电力有限公司纪检反映，联系电话：0554-6887905。</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特此公示。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Times New Roman" w:hAnsi="Times New Roman" w:eastAsia="仿宋_GB2312" w:cs="Times New Roman"/>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3840" w:firstLineChars="1200"/>
        <w:jc w:val="both"/>
        <w:textAlignment w:val="auto"/>
        <w:outlineLvl w:val="9"/>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淮南皖能环保电力有限公司</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ascii="Times New Roman" w:hAnsi="Times New Roman" w:eastAsia="仿宋_GB2312" w:cs="Times New Roman"/>
          <w:color w:val="000000"/>
          <w:kern w:val="2"/>
          <w:sz w:val="32"/>
          <w:szCs w:val="32"/>
          <w:lang w:val="en-US" w:eastAsia="zh-CN" w:bidi="ar-SA"/>
        </w:rPr>
        <w:t xml:space="preserve">                               2024年10月25日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D41B1E"/>
    <w:rsid w:val="0159018C"/>
    <w:rsid w:val="02DF7ABD"/>
    <w:rsid w:val="0A650E7D"/>
    <w:rsid w:val="0E583460"/>
    <w:rsid w:val="1AEB0DB5"/>
    <w:rsid w:val="1EFC308D"/>
    <w:rsid w:val="287F0223"/>
    <w:rsid w:val="2E436C70"/>
    <w:rsid w:val="301F278B"/>
    <w:rsid w:val="323C25DE"/>
    <w:rsid w:val="38D86DD4"/>
    <w:rsid w:val="4FAC2224"/>
    <w:rsid w:val="565E6DB1"/>
    <w:rsid w:val="5766677E"/>
    <w:rsid w:val="59D41B1E"/>
    <w:rsid w:val="6496456B"/>
    <w:rsid w:val="6DAE460E"/>
    <w:rsid w:val="72920CFA"/>
    <w:rsid w:val="76053811"/>
    <w:rsid w:val="78C37C11"/>
    <w:rsid w:val="78D777F9"/>
    <w:rsid w:val="79266A2E"/>
    <w:rsid w:val="7A3762F6"/>
    <w:rsid w:val="7EC82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2024-09-03T03:19:00Z</dcterms:created>
  <dc:creator>毛吱吱</dc:creator>
  <cp:lastModifiedBy>苏梅</cp:lastModifiedBy>
  <cp:lastPrinted>2024-09-05T03:16:00Z</cp:lastPrinted>
  <dcterms:modified xsi:type="dcterms:W3CDTF">2024-10-25T06:51:02Z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13B7DF123A2E41CAB03050F582FA1051</vt:lpwstr>
  </property>
</Properties>
</file>